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F72" w:rsidRPr="00A64894" w:rsidRDefault="00404F72" w:rsidP="00287367">
      <w:pPr>
        <w:pStyle w:val="a3"/>
        <w:spacing w:before="0" w:beforeAutospacing="0" w:after="0" w:afterAutospacing="0"/>
        <w:jc w:val="center"/>
        <w:rPr>
          <w:rFonts w:ascii="Times New Roman" w:hAnsi="Times New Roman"/>
          <w:b/>
          <w:bCs/>
          <w:color w:val="7030A0"/>
          <w:sz w:val="24"/>
          <w:szCs w:val="24"/>
        </w:rPr>
      </w:pPr>
      <w:r w:rsidRPr="00A64894">
        <w:rPr>
          <w:rFonts w:ascii="Times New Roman" w:hAnsi="Times New Roman"/>
          <w:b/>
          <w:bCs/>
          <w:color w:val="7030A0"/>
          <w:sz w:val="24"/>
          <w:szCs w:val="24"/>
        </w:rPr>
        <w:t>Р</w:t>
      </w:r>
      <w:r w:rsidR="00A64894">
        <w:rPr>
          <w:rFonts w:ascii="Times New Roman" w:hAnsi="Times New Roman"/>
          <w:b/>
          <w:bCs/>
          <w:color w:val="7030A0"/>
          <w:sz w:val="24"/>
          <w:szCs w:val="24"/>
        </w:rPr>
        <w:t>ЕКОМЕНДАЦИИ ВЫПУСКНИКАМ</w:t>
      </w:r>
    </w:p>
    <w:p w:rsidR="00287367" w:rsidRPr="00A64894" w:rsidRDefault="00404F72" w:rsidP="00287367">
      <w:pPr>
        <w:pStyle w:val="a3"/>
        <w:spacing w:before="0" w:beforeAutospacing="0" w:after="0" w:afterAutospacing="0"/>
        <w:jc w:val="center"/>
        <w:rPr>
          <w:rFonts w:ascii="Times New Roman" w:hAnsi="Times New Roman"/>
          <w:b/>
          <w:bCs/>
          <w:color w:val="7030A0"/>
          <w:sz w:val="28"/>
          <w:szCs w:val="28"/>
        </w:rPr>
      </w:pPr>
      <w:r w:rsidRPr="00A64894">
        <w:rPr>
          <w:rFonts w:ascii="Times New Roman" w:hAnsi="Times New Roman"/>
          <w:b/>
          <w:bCs/>
          <w:color w:val="7030A0"/>
          <w:sz w:val="28"/>
          <w:szCs w:val="28"/>
        </w:rPr>
        <w:t>«</w:t>
      </w:r>
      <w:r w:rsidR="00A64894" w:rsidRPr="00A64894">
        <w:rPr>
          <w:rFonts w:ascii="Times New Roman" w:hAnsi="Times New Roman"/>
          <w:b/>
          <w:bCs/>
          <w:color w:val="7030A0"/>
          <w:sz w:val="28"/>
          <w:szCs w:val="28"/>
        </w:rPr>
        <w:t>Особенности успешной</w:t>
      </w:r>
      <w:r w:rsidR="00287367" w:rsidRPr="00A64894">
        <w:rPr>
          <w:rFonts w:ascii="Times New Roman" w:hAnsi="Times New Roman"/>
          <w:b/>
          <w:bCs/>
          <w:color w:val="7030A0"/>
          <w:sz w:val="28"/>
          <w:szCs w:val="28"/>
        </w:rPr>
        <w:t xml:space="preserve"> тактик</w:t>
      </w:r>
      <w:r w:rsidR="00A64894" w:rsidRPr="00A64894">
        <w:rPr>
          <w:rFonts w:ascii="Times New Roman" w:hAnsi="Times New Roman"/>
          <w:b/>
          <w:bCs/>
          <w:color w:val="7030A0"/>
          <w:sz w:val="28"/>
          <w:szCs w:val="28"/>
        </w:rPr>
        <w:t>и</w:t>
      </w:r>
      <w:r w:rsidR="00287367" w:rsidRPr="00A64894">
        <w:rPr>
          <w:rFonts w:ascii="Times New Roman" w:hAnsi="Times New Roman"/>
          <w:b/>
          <w:bCs/>
          <w:color w:val="7030A0"/>
          <w:sz w:val="28"/>
          <w:szCs w:val="28"/>
        </w:rPr>
        <w:t xml:space="preserve"> выполнения заданий во время сдачи экзамена»</w:t>
      </w:r>
    </w:p>
    <w:p w:rsidR="00287367" w:rsidRPr="00A64894" w:rsidRDefault="00287367" w:rsidP="00287367">
      <w:pPr>
        <w:pStyle w:val="a3"/>
        <w:spacing w:before="0" w:beforeAutospacing="0" w:after="0" w:afterAutospacing="0"/>
        <w:jc w:val="center"/>
        <w:rPr>
          <w:rFonts w:ascii="Times New Roman" w:hAnsi="Times New Roman"/>
          <w:b/>
          <w:color w:val="7030A0"/>
          <w:sz w:val="24"/>
          <w:szCs w:val="24"/>
        </w:rPr>
      </w:pPr>
    </w:p>
    <w:p w:rsidR="00287367" w:rsidRPr="00137B0C" w:rsidRDefault="00287367" w:rsidP="00287367">
      <w:pPr>
        <w:pStyle w:val="a3"/>
        <w:spacing w:before="0" w:beforeAutospacing="0" w:after="0" w:afterAutospacing="0"/>
        <w:rPr>
          <w:rFonts w:ascii="Times New Roman" w:hAnsi="Times New Roman"/>
          <w:b/>
          <w:sz w:val="24"/>
          <w:szCs w:val="24"/>
        </w:rPr>
      </w:pPr>
      <w:r>
        <w:rPr>
          <w:rFonts w:ascii="Times New Roman" w:hAnsi="Times New Roman"/>
          <w:b/>
          <w:sz w:val="24"/>
          <w:szCs w:val="24"/>
        </w:rPr>
        <w:t xml:space="preserve">1. </w:t>
      </w:r>
      <w:r w:rsidRPr="00137B0C">
        <w:rPr>
          <w:rFonts w:ascii="Times New Roman" w:hAnsi="Times New Roman"/>
          <w:b/>
          <w:sz w:val="24"/>
          <w:szCs w:val="24"/>
        </w:rPr>
        <w:t xml:space="preserve">Особенности успешной тактики выполнения заданий во время сдачи </w:t>
      </w:r>
      <w:r>
        <w:rPr>
          <w:rFonts w:ascii="Times New Roman" w:hAnsi="Times New Roman"/>
          <w:b/>
          <w:sz w:val="24"/>
          <w:szCs w:val="24"/>
        </w:rPr>
        <w:t>экзамена</w:t>
      </w:r>
      <w:r w:rsidRPr="00137B0C">
        <w:rPr>
          <w:rFonts w:ascii="Times New Roman" w:hAnsi="Times New Roman"/>
          <w:b/>
          <w:sz w:val="24"/>
          <w:szCs w:val="24"/>
        </w:rPr>
        <w:t>:</w:t>
      </w:r>
    </w:p>
    <w:p w:rsidR="00287367" w:rsidRPr="008078F7" w:rsidRDefault="00287367" w:rsidP="00287367">
      <w:pPr>
        <w:jc w:val="both"/>
      </w:pPr>
      <w:r w:rsidRPr="008078F7">
        <w:t xml:space="preserve"> • После заполнения бланков, проясни все непонятные для себя моменты, постарайся сосредоточиться и забыть про окружающих, для тебя должны существовать только тексты заданий и часы, регламентирующие время работы с материалами экзамена.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287367" w:rsidRPr="008078F7" w:rsidRDefault="00287367" w:rsidP="00287367">
      <w:pPr>
        <w:jc w:val="both"/>
      </w:pPr>
      <w:r w:rsidRPr="008078F7">
        <w:t xml:space="preserve"> • Начни с заданий, выполнение которых тебе «по силам», в знании ответов на которые ты не сомневаешься. Не останавливаясь долго на тех заданиях, которые могут вызвать раздумья. Тогда ты успокоишься, голова начнет работать более ясно и четко, и ты войдешь в рабочий ритм, освободившись от нервозности, потом можешь вернуться к ответам на более трудные вопросы. </w:t>
      </w:r>
    </w:p>
    <w:p w:rsidR="00287367" w:rsidRPr="008078F7" w:rsidRDefault="00287367" w:rsidP="00287367">
      <w:pPr>
        <w:jc w:val="both"/>
      </w:pPr>
      <w:r w:rsidRPr="008078F7">
        <w:t xml:space="preserve"> • Надо научиться пропускать трудные или непонятные задания. Помни: в тексте всегда найдутся такие вопросы, с которыми ты обязательно справишься, а также и такие, ответы на которые ты можешь не знать. Нельзя недобрать очков только потому, что ты не дошел до «своих» заданий, а застрял на тех, которые вызывают у тебя затруднения. </w:t>
      </w:r>
    </w:p>
    <w:p w:rsidR="00287367" w:rsidRPr="008078F7" w:rsidRDefault="00287367" w:rsidP="00287367">
      <w:pPr>
        <w:jc w:val="both"/>
      </w:pPr>
      <w:r w:rsidRPr="008078F7">
        <w:t xml:space="preserve"> • Читай каждое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не согласующемся с требованием инструкции к заданию. Это верный способ совершить досадные ошибки в самых легких вопросах. </w:t>
      </w:r>
    </w:p>
    <w:p w:rsidR="00287367" w:rsidRPr="008078F7" w:rsidRDefault="00287367" w:rsidP="00287367">
      <w:pPr>
        <w:jc w:val="both"/>
      </w:pPr>
      <w:r w:rsidRPr="008078F7">
        <w:t xml:space="preserve"> • Думай только о текущем задании, забудь все, что было в предыдущем. Как правило, задания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баллы. </w:t>
      </w:r>
    </w:p>
    <w:p w:rsidR="00287367" w:rsidRPr="008078F7" w:rsidRDefault="00287367" w:rsidP="00287367">
      <w:pPr>
        <w:jc w:val="both"/>
      </w:pPr>
      <w:r w:rsidRPr="008078F7">
        <w:t xml:space="preserve"> • Многие задания можно решить быстрее,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 </w:t>
      </w:r>
    </w:p>
    <w:p w:rsidR="00287367" w:rsidRPr="008078F7" w:rsidRDefault="00287367" w:rsidP="00287367">
      <w:pPr>
        <w:jc w:val="both"/>
      </w:pPr>
      <w:r w:rsidRPr="008078F7">
        <w:t xml:space="preserve"> • Рассчитай время так, чтобы за две трети всего отведенного на экзаменационную работу времени успеть пройтись по всем легким заданиям («первый круг»). Тогда ты успеешь набрать максимум очков на тех заданиях, которые тебе доступны сразу, а потом спокойно вернуться и поработать над </w:t>
      </w:r>
      <w:proofErr w:type="gramStart"/>
      <w:r w:rsidRPr="008078F7">
        <w:t>трудными</w:t>
      </w:r>
      <w:proofErr w:type="gramEnd"/>
      <w:r w:rsidRPr="008078F7">
        <w:t xml:space="preserve"> («второй круг»). </w:t>
      </w:r>
    </w:p>
    <w:p w:rsidR="00287367" w:rsidRPr="008078F7" w:rsidRDefault="00287367" w:rsidP="00287367">
      <w:pPr>
        <w:jc w:val="both"/>
      </w:pPr>
      <w:r w:rsidRPr="008078F7">
        <w:t xml:space="preserve"> • Оставь время для проверки своей работы, хотя бы, чтобы успеть пробежать глазами и заметить явные ошибки. </w:t>
      </w:r>
    </w:p>
    <w:p w:rsidR="00287367" w:rsidRPr="008078F7" w:rsidRDefault="00287367" w:rsidP="00287367">
      <w:pPr>
        <w:jc w:val="both"/>
      </w:pPr>
      <w:r w:rsidRPr="008078F7">
        <w:t xml:space="preserve"> • Если ты не уверен в выборе ответа, но интуитивно можешь предпочесть какой-то ответ другим. При этом выбирай такой вариант, который, на твой взгляд, имеет наибольшую вероятность. </w:t>
      </w:r>
    </w:p>
    <w:p w:rsidR="00287367" w:rsidRDefault="00287367" w:rsidP="00287367">
      <w:pPr>
        <w:jc w:val="both"/>
      </w:pPr>
      <w:r w:rsidRPr="008078F7">
        <w:t xml:space="preserve">    Стремись выполнить все задания, но помни, что на практике это практически нереально. Учитывай, что некоторые тестовые задания рассчитаны на максимальный уровень трудности, а количество решенных тобой заданий вполне может оказаться достаточным для хорошей оценки.</w:t>
      </w:r>
    </w:p>
    <w:p w:rsidR="00287367" w:rsidRPr="005E6AE9" w:rsidRDefault="00287367" w:rsidP="00287367">
      <w:pPr>
        <w:pStyle w:val="a3"/>
        <w:spacing w:before="0" w:beforeAutospacing="0" w:after="0" w:afterAutospacing="0"/>
        <w:jc w:val="both"/>
        <w:rPr>
          <w:rFonts w:ascii="Times New Roman" w:hAnsi="Times New Roman"/>
          <w:sz w:val="24"/>
          <w:szCs w:val="24"/>
        </w:rPr>
      </w:pPr>
      <w:r w:rsidRPr="005E6AE9">
        <w:rPr>
          <w:rFonts w:ascii="Times New Roman" w:hAnsi="Times New Roman"/>
          <w:b/>
          <w:bCs/>
          <w:sz w:val="24"/>
          <w:szCs w:val="24"/>
        </w:rPr>
        <w:t>2. Способы снятия нервно</w:t>
      </w:r>
      <w:r>
        <w:rPr>
          <w:rFonts w:ascii="Times New Roman" w:hAnsi="Times New Roman"/>
          <w:b/>
          <w:bCs/>
          <w:sz w:val="24"/>
          <w:szCs w:val="24"/>
        </w:rPr>
        <w:t xml:space="preserve"> </w:t>
      </w:r>
      <w:r w:rsidRPr="005E6AE9">
        <w:rPr>
          <w:rFonts w:ascii="Times New Roman" w:hAnsi="Times New Roman"/>
          <w:b/>
          <w:bCs/>
          <w:sz w:val="24"/>
          <w:szCs w:val="24"/>
        </w:rPr>
        <w:t>-</w:t>
      </w:r>
      <w:r>
        <w:rPr>
          <w:rFonts w:ascii="Times New Roman" w:hAnsi="Times New Roman"/>
          <w:b/>
          <w:bCs/>
          <w:sz w:val="24"/>
          <w:szCs w:val="24"/>
        </w:rPr>
        <w:t xml:space="preserve"> </w:t>
      </w:r>
      <w:r w:rsidRPr="005E6AE9">
        <w:rPr>
          <w:rFonts w:ascii="Times New Roman" w:hAnsi="Times New Roman"/>
          <w:b/>
          <w:bCs/>
          <w:sz w:val="24"/>
          <w:szCs w:val="24"/>
        </w:rPr>
        <w:t>психического напряжения</w:t>
      </w:r>
      <w:r>
        <w:rPr>
          <w:rFonts w:ascii="Times New Roman" w:hAnsi="Times New Roman"/>
          <w:b/>
          <w:bCs/>
          <w:sz w:val="24"/>
          <w:szCs w:val="24"/>
        </w:rPr>
        <w:t>.</w:t>
      </w:r>
    </w:p>
    <w:p w:rsidR="00287367" w:rsidRPr="005E6AE9" w:rsidRDefault="00287367" w:rsidP="00287367">
      <w:pPr>
        <w:pStyle w:val="a3"/>
        <w:spacing w:before="0" w:beforeAutospacing="0" w:after="0" w:afterAutospacing="0"/>
        <w:jc w:val="both"/>
        <w:rPr>
          <w:rFonts w:ascii="Times New Roman" w:hAnsi="Times New Roman"/>
          <w:sz w:val="24"/>
          <w:szCs w:val="24"/>
        </w:rPr>
      </w:pPr>
      <w:r>
        <w:rPr>
          <w:rFonts w:ascii="Times New Roman" w:hAnsi="Times New Roman"/>
          <w:sz w:val="24"/>
          <w:szCs w:val="24"/>
        </w:rPr>
        <w:t xml:space="preserve">     </w:t>
      </w:r>
      <w:r w:rsidRPr="005E6AE9">
        <w:rPr>
          <w:rFonts w:ascii="Times New Roman" w:hAnsi="Times New Roman"/>
          <w:sz w:val="24"/>
          <w:szCs w:val="24"/>
        </w:rPr>
        <w:t xml:space="preserve">Когда вы отдыхаете между занятиями во время подготовки к экзаменам, иногда важно </w:t>
      </w:r>
      <w:proofErr w:type="gramStart"/>
      <w:r w:rsidRPr="005E6AE9">
        <w:rPr>
          <w:rFonts w:ascii="Times New Roman" w:hAnsi="Times New Roman"/>
          <w:sz w:val="24"/>
          <w:szCs w:val="24"/>
        </w:rPr>
        <w:t>потратить на это мало</w:t>
      </w:r>
      <w:proofErr w:type="gramEnd"/>
      <w:r w:rsidRPr="005E6AE9">
        <w:rPr>
          <w:rFonts w:ascii="Times New Roman" w:hAnsi="Times New Roman"/>
          <w:sz w:val="24"/>
          <w:szCs w:val="24"/>
        </w:rPr>
        <w:t xml:space="preserve"> времени, но отдохнуть максимально. Я перечислю некоторые способы, а вы можете выбрать те, которые подойдут вам. Вот эти способы:</w:t>
      </w:r>
    </w:p>
    <w:p w:rsidR="00287367" w:rsidRPr="005E6AE9" w:rsidRDefault="00287367" w:rsidP="00287367">
      <w:pPr>
        <w:pStyle w:val="a3"/>
        <w:spacing w:before="0" w:beforeAutospacing="0" w:after="0" w:afterAutospacing="0"/>
        <w:jc w:val="both"/>
        <w:rPr>
          <w:rFonts w:ascii="Times New Roman" w:hAnsi="Times New Roman"/>
          <w:sz w:val="24"/>
          <w:szCs w:val="24"/>
        </w:rPr>
      </w:pPr>
      <w:r>
        <w:rPr>
          <w:rFonts w:ascii="Times New Roman" w:hAnsi="Times New Roman"/>
          <w:sz w:val="24"/>
          <w:szCs w:val="24"/>
        </w:rPr>
        <w:lastRenderedPageBreak/>
        <w:t xml:space="preserve">- </w:t>
      </w:r>
      <w:r w:rsidRPr="005E6AE9">
        <w:rPr>
          <w:rFonts w:ascii="Times New Roman" w:hAnsi="Times New Roman"/>
          <w:sz w:val="24"/>
          <w:szCs w:val="24"/>
        </w:rPr>
        <w:t>спортивные занятия;</w:t>
      </w:r>
    </w:p>
    <w:p w:rsidR="00287367" w:rsidRPr="005E6AE9" w:rsidRDefault="00287367" w:rsidP="00287367">
      <w:pPr>
        <w:pStyle w:val="a3"/>
        <w:spacing w:before="0" w:beforeAutospacing="0" w:after="0" w:afterAutospacing="0"/>
        <w:jc w:val="both"/>
        <w:rPr>
          <w:rFonts w:ascii="Times New Roman" w:hAnsi="Times New Roman"/>
          <w:sz w:val="24"/>
          <w:szCs w:val="24"/>
        </w:rPr>
      </w:pPr>
      <w:r>
        <w:rPr>
          <w:rFonts w:ascii="Times New Roman" w:hAnsi="Times New Roman"/>
          <w:sz w:val="24"/>
          <w:szCs w:val="24"/>
        </w:rPr>
        <w:t xml:space="preserve">- </w:t>
      </w:r>
      <w:r w:rsidRPr="005E6AE9">
        <w:rPr>
          <w:rFonts w:ascii="Times New Roman" w:hAnsi="Times New Roman"/>
          <w:sz w:val="24"/>
          <w:szCs w:val="24"/>
        </w:rPr>
        <w:t>контрастный душ;</w:t>
      </w:r>
    </w:p>
    <w:p w:rsidR="00287367" w:rsidRPr="005E6AE9" w:rsidRDefault="00287367" w:rsidP="00287367">
      <w:pPr>
        <w:pStyle w:val="a3"/>
        <w:spacing w:before="0" w:beforeAutospacing="0" w:after="0" w:afterAutospacing="0"/>
        <w:jc w:val="both"/>
        <w:rPr>
          <w:rFonts w:ascii="Times New Roman" w:hAnsi="Times New Roman"/>
          <w:sz w:val="24"/>
          <w:szCs w:val="24"/>
        </w:rPr>
      </w:pPr>
      <w:r>
        <w:rPr>
          <w:rFonts w:ascii="Times New Roman" w:hAnsi="Times New Roman"/>
          <w:sz w:val="24"/>
          <w:szCs w:val="24"/>
        </w:rPr>
        <w:t xml:space="preserve">- </w:t>
      </w:r>
      <w:r w:rsidRPr="005E6AE9">
        <w:rPr>
          <w:rFonts w:ascii="Times New Roman" w:hAnsi="Times New Roman"/>
          <w:sz w:val="24"/>
          <w:szCs w:val="24"/>
        </w:rPr>
        <w:t>мытье посуды;</w:t>
      </w:r>
    </w:p>
    <w:p w:rsidR="00287367" w:rsidRPr="005E6AE9" w:rsidRDefault="00287367" w:rsidP="00287367">
      <w:pPr>
        <w:pStyle w:val="a3"/>
        <w:spacing w:before="0" w:beforeAutospacing="0" w:after="0" w:afterAutospacing="0"/>
        <w:jc w:val="both"/>
        <w:rPr>
          <w:rFonts w:ascii="Times New Roman" w:hAnsi="Times New Roman"/>
          <w:sz w:val="24"/>
          <w:szCs w:val="24"/>
        </w:rPr>
      </w:pPr>
      <w:r>
        <w:rPr>
          <w:rFonts w:ascii="Times New Roman" w:hAnsi="Times New Roman"/>
          <w:sz w:val="24"/>
          <w:szCs w:val="24"/>
        </w:rPr>
        <w:t>-</w:t>
      </w:r>
      <w:r w:rsidRPr="005E6AE9">
        <w:rPr>
          <w:rFonts w:ascii="Times New Roman" w:hAnsi="Times New Roman"/>
          <w:sz w:val="24"/>
          <w:szCs w:val="24"/>
        </w:rPr>
        <w:t xml:space="preserve"> свое напряжение вложить в </w:t>
      </w:r>
      <w:proofErr w:type="spellStart"/>
      <w:r w:rsidRPr="005E6AE9">
        <w:rPr>
          <w:rFonts w:ascii="Times New Roman" w:hAnsi="Times New Roman"/>
          <w:sz w:val="24"/>
          <w:szCs w:val="24"/>
        </w:rPr>
        <w:t>комканье</w:t>
      </w:r>
      <w:proofErr w:type="spellEnd"/>
      <w:r w:rsidRPr="005E6AE9">
        <w:rPr>
          <w:rFonts w:ascii="Times New Roman" w:hAnsi="Times New Roman"/>
          <w:sz w:val="24"/>
          <w:szCs w:val="24"/>
        </w:rPr>
        <w:t xml:space="preserve"> газетного листа, сделать этот комок как можно меньше и закинуть подальше. Другую газету порвать на мелкие кусочки, затем выбросить на помойку. Из другой газеты слепить свое настроение. Закрасить газетный разворот (рисование кляксами, пальчиковое рисование гуашью);</w:t>
      </w:r>
    </w:p>
    <w:p w:rsidR="00287367" w:rsidRPr="005E6AE9" w:rsidRDefault="00287367" w:rsidP="00287367">
      <w:pPr>
        <w:pStyle w:val="a3"/>
        <w:spacing w:before="0" w:beforeAutospacing="0" w:after="0" w:afterAutospacing="0"/>
        <w:jc w:val="both"/>
        <w:rPr>
          <w:rFonts w:ascii="Times New Roman" w:hAnsi="Times New Roman"/>
          <w:sz w:val="24"/>
          <w:szCs w:val="24"/>
        </w:rPr>
      </w:pPr>
      <w:r>
        <w:rPr>
          <w:rFonts w:ascii="Times New Roman" w:hAnsi="Times New Roman"/>
          <w:sz w:val="24"/>
          <w:szCs w:val="24"/>
        </w:rPr>
        <w:t xml:space="preserve">- </w:t>
      </w:r>
      <w:r w:rsidRPr="005E6AE9">
        <w:rPr>
          <w:rFonts w:ascii="Times New Roman" w:hAnsi="Times New Roman"/>
          <w:sz w:val="24"/>
          <w:szCs w:val="24"/>
        </w:rPr>
        <w:t>потанцевать под музыку, громко спеть свою любимую песню;</w:t>
      </w:r>
    </w:p>
    <w:p w:rsidR="00287367" w:rsidRPr="005E6AE9" w:rsidRDefault="00287367" w:rsidP="00287367">
      <w:pPr>
        <w:pStyle w:val="a3"/>
        <w:spacing w:before="0" w:beforeAutospacing="0" w:after="0" w:afterAutospacing="0"/>
        <w:jc w:val="both"/>
        <w:rPr>
          <w:rFonts w:ascii="Times New Roman" w:hAnsi="Times New Roman"/>
          <w:sz w:val="24"/>
          <w:szCs w:val="24"/>
        </w:rPr>
      </w:pPr>
      <w:r>
        <w:rPr>
          <w:rFonts w:ascii="Times New Roman" w:hAnsi="Times New Roman"/>
          <w:sz w:val="24"/>
          <w:szCs w:val="24"/>
        </w:rPr>
        <w:t>-  п</w:t>
      </w:r>
      <w:r w:rsidRPr="003D6C56">
        <w:rPr>
          <w:rFonts w:ascii="Times New Roman" w:hAnsi="Times New Roman"/>
          <w:sz w:val="24"/>
          <w:szCs w:val="24"/>
        </w:rPr>
        <w:t>осчитать зубы языком с внутренней стороны</w:t>
      </w:r>
    </w:p>
    <w:p w:rsidR="00287367" w:rsidRPr="005E6AE9" w:rsidRDefault="00287367" w:rsidP="00287367">
      <w:pPr>
        <w:pStyle w:val="a3"/>
        <w:spacing w:before="0" w:beforeAutospacing="0" w:after="0" w:afterAutospacing="0"/>
        <w:jc w:val="both"/>
        <w:rPr>
          <w:rFonts w:ascii="Times New Roman" w:hAnsi="Times New Roman"/>
          <w:b/>
          <w:iCs/>
          <w:sz w:val="24"/>
          <w:szCs w:val="24"/>
        </w:rPr>
      </w:pPr>
      <w:r w:rsidRPr="005E6AE9">
        <w:rPr>
          <w:rFonts w:ascii="Times New Roman" w:hAnsi="Times New Roman"/>
          <w:b/>
          <w:bCs/>
          <w:sz w:val="24"/>
          <w:szCs w:val="24"/>
        </w:rPr>
        <w:t>Упражнение  «Сохраняем силы»</w:t>
      </w:r>
    </w:p>
    <w:p w:rsidR="00287367" w:rsidRDefault="00287367" w:rsidP="00287367">
      <w:pPr>
        <w:pStyle w:val="a3"/>
        <w:spacing w:before="0" w:beforeAutospacing="0" w:after="0" w:afterAutospacing="0"/>
        <w:jc w:val="both"/>
        <w:rPr>
          <w:rFonts w:ascii="Times New Roman" w:hAnsi="Times New Roman"/>
          <w:b/>
          <w:bCs/>
          <w:iCs/>
          <w:sz w:val="24"/>
          <w:szCs w:val="24"/>
        </w:rPr>
      </w:pPr>
      <w:r w:rsidRPr="005E6AE9">
        <w:rPr>
          <w:rFonts w:ascii="Times New Roman" w:hAnsi="Times New Roman"/>
          <w:b/>
          <w:bCs/>
          <w:iCs/>
          <w:sz w:val="24"/>
          <w:szCs w:val="24"/>
        </w:rPr>
        <w:t>Инструкция</w:t>
      </w:r>
      <w:r>
        <w:rPr>
          <w:rFonts w:ascii="Times New Roman" w:hAnsi="Times New Roman"/>
          <w:b/>
          <w:bCs/>
          <w:iCs/>
          <w:sz w:val="24"/>
          <w:szCs w:val="24"/>
        </w:rPr>
        <w:t xml:space="preserve">: </w:t>
      </w:r>
    </w:p>
    <w:p w:rsidR="00287367" w:rsidRPr="005E6AE9" w:rsidRDefault="00287367" w:rsidP="00287367">
      <w:pPr>
        <w:pStyle w:val="a3"/>
        <w:spacing w:before="0" w:beforeAutospacing="0" w:after="0" w:afterAutospacing="0"/>
        <w:jc w:val="both"/>
        <w:rPr>
          <w:rFonts w:ascii="Times New Roman" w:hAnsi="Times New Roman"/>
          <w:iCs/>
          <w:sz w:val="24"/>
          <w:szCs w:val="24"/>
        </w:rPr>
      </w:pPr>
      <w:r>
        <w:rPr>
          <w:rFonts w:ascii="Times New Roman" w:hAnsi="Times New Roman"/>
          <w:b/>
          <w:bCs/>
          <w:iCs/>
          <w:sz w:val="24"/>
          <w:szCs w:val="24"/>
        </w:rPr>
        <w:t xml:space="preserve">- </w:t>
      </w:r>
      <w:r w:rsidRPr="005E6AE9">
        <w:rPr>
          <w:rFonts w:ascii="Times New Roman" w:hAnsi="Times New Roman"/>
          <w:iCs/>
          <w:sz w:val="24"/>
          <w:szCs w:val="24"/>
        </w:rPr>
        <w:t>Делая выдох спокойно, не торопясь, сожмите пальцы в кулак с загнутым внутрь большим пальцем. Затем, ослабляя сжатие кулака, сделайте вдох. Повторите 5 раз. Теперь попробуйте выполнить это упражнение с закрытыми глазами, что удваивает эффект.</w:t>
      </w:r>
    </w:p>
    <w:p w:rsidR="00287367" w:rsidRPr="005E6AE9" w:rsidRDefault="00287367" w:rsidP="00287367">
      <w:pPr>
        <w:pStyle w:val="a3"/>
        <w:spacing w:before="0" w:beforeAutospacing="0" w:after="0" w:afterAutospacing="0"/>
        <w:jc w:val="both"/>
        <w:rPr>
          <w:rFonts w:ascii="Times New Roman" w:hAnsi="Times New Roman"/>
          <w:iCs/>
          <w:sz w:val="24"/>
          <w:szCs w:val="24"/>
        </w:rPr>
      </w:pPr>
      <w:r>
        <w:rPr>
          <w:rFonts w:ascii="Times New Roman" w:hAnsi="Times New Roman"/>
          <w:iCs/>
          <w:sz w:val="24"/>
          <w:szCs w:val="24"/>
        </w:rPr>
        <w:t xml:space="preserve">- </w:t>
      </w:r>
      <w:r w:rsidRPr="005E6AE9">
        <w:rPr>
          <w:rFonts w:ascii="Times New Roman" w:hAnsi="Times New Roman"/>
          <w:iCs/>
          <w:sz w:val="24"/>
          <w:szCs w:val="24"/>
        </w:rPr>
        <w:t>Слегка помассируйте кончик мизинца.</w:t>
      </w:r>
    </w:p>
    <w:p w:rsidR="00287367" w:rsidRPr="005E6AE9" w:rsidRDefault="00287367" w:rsidP="00287367">
      <w:pPr>
        <w:pStyle w:val="a3"/>
        <w:spacing w:before="0" w:beforeAutospacing="0" w:after="0" w:afterAutospacing="0"/>
        <w:jc w:val="both"/>
        <w:rPr>
          <w:rFonts w:ascii="Times New Roman" w:hAnsi="Times New Roman"/>
          <w:iCs/>
          <w:sz w:val="24"/>
          <w:szCs w:val="24"/>
        </w:rPr>
      </w:pPr>
      <w:r>
        <w:rPr>
          <w:rFonts w:ascii="Times New Roman" w:hAnsi="Times New Roman"/>
          <w:iCs/>
          <w:sz w:val="24"/>
          <w:szCs w:val="24"/>
        </w:rPr>
        <w:t xml:space="preserve">- </w:t>
      </w:r>
      <w:r w:rsidRPr="005E6AE9">
        <w:rPr>
          <w:rFonts w:ascii="Times New Roman" w:hAnsi="Times New Roman"/>
          <w:iCs/>
          <w:sz w:val="24"/>
          <w:szCs w:val="24"/>
        </w:rPr>
        <w:t>Встаньте и сделайте очень глубокий выдох. Затем наберите полные легкие воздуха и выдохните со звуком. Пропойте во все время выдоха долгое «</w:t>
      </w:r>
      <w:proofErr w:type="spellStart"/>
      <w:r w:rsidRPr="005E6AE9">
        <w:rPr>
          <w:rFonts w:ascii="Times New Roman" w:hAnsi="Times New Roman"/>
          <w:iCs/>
          <w:sz w:val="24"/>
          <w:szCs w:val="24"/>
        </w:rPr>
        <w:t>аааааа</w:t>
      </w:r>
      <w:proofErr w:type="spellEnd"/>
      <w:r w:rsidRPr="005E6AE9">
        <w:rPr>
          <w:rFonts w:ascii="Times New Roman" w:hAnsi="Times New Roman"/>
          <w:iCs/>
          <w:sz w:val="24"/>
          <w:szCs w:val="24"/>
        </w:rPr>
        <w:t>». Представьте себе, что при этом из вас вытекает ощущение напряжения, усталости. А на вдохе представьте себе, что вдыхаете вместе с воздухом веселые и радостные мысли. На каждом выдохе повторяйте звук «</w:t>
      </w:r>
      <w:proofErr w:type="spellStart"/>
      <w:r w:rsidRPr="005E6AE9">
        <w:rPr>
          <w:rFonts w:ascii="Times New Roman" w:hAnsi="Times New Roman"/>
          <w:iCs/>
          <w:sz w:val="24"/>
          <w:szCs w:val="24"/>
        </w:rPr>
        <w:t>ааааа</w:t>
      </w:r>
      <w:proofErr w:type="spellEnd"/>
      <w:r w:rsidRPr="005E6AE9">
        <w:rPr>
          <w:rFonts w:ascii="Times New Roman" w:hAnsi="Times New Roman"/>
          <w:iCs/>
          <w:sz w:val="24"/>
          <w:szCs w:val="24"/>
        </w:rPr>
        <w:t>» все громче и громче, пока неприятные ощущения не покинут вас полностью.</w:t>
      </w:r>
    </w:p>
    <w:p w:rsidR="00287367" w:rsidRDefault="00287367" w:rsidP="00287367">
      <w:pPr>
        <w:pStyle w:val="a3"/>
        <w:spacing w:before="0" w:beforeAutospacing="0" w:after="0" w:afterAutospacing="0"/>
        <w:jc w:val="both"/>
        <w:rPr>
          <w:rFonts w:ascii="Times New Roman" w:hAnsi="Times New Roman"/>
          <w:iCs/>
          <w:sz w:val="24"/>
          <w:szCs w:val="24"/>
        </w:rPr>
      </w:pPr>
      <w:r>
        <w:rPr>
          <w:rFonts w:ascii="Times New Roman" w:hAnsi="Times New Roman"/>
          <w:iCs/>
          <w:sz w:val="24"/>
          <w:szCs w:val="24"/>
        </w:rPr>
        <w:t xml:space="preserve">- </w:t>
      </w:r>
      <w:r w:rsidRPr="005E6AE9">
        <w:rPr>
          <w:rFonts w:ascii="Times New Roman" w:hAnsi="Times New Roman"/>
          <w:iCs/>
          <w:sz w:val="24"/>
          <w:szCs w:val="24"/>
        </w:rPr>
        <w:t>На минутку встаньте со своего места и превратитесь в сигнальную сирену машины «Скорой помощи». Положите руку себе на голову и произнесите громкий, высокий, протяжный звук: «</w:t>
      </w:r>
      <w:proofErr w:type="spellStart"/>
      <w:r w:rsidRPr="005E6AE9">
        <w:rPr>
          <w:rFonts w:ascii="Times New Roman" w:hAnsi="Times New Roman"/>
          <w:iCs/>
          <w:sz w:val="24"/>
          <w:szCs w:val="24"/>
        </w:rPr>
        <w:t>Иииии</w:t>
      </w:r>
      <w:proofErr w:type="spellEnd"/>
      <w:r w:rsidRPr="005E6AE9">
        <w:rPr>
          <w:rFonts w:ascii="Times New Roman" w:hAnsi="Times New Roman"/>
          <w:iCs/>
          <w:sz w:val="24"/>
          <w:szCs w:val="24"/>
        </w:rPr>
        <w:t>!» Постарайтесь почувствовать, как ваша голова начинает дрожать от этого звука. А теперь попробуйте прокричать этот зву</w:t>
      </w:r>
      <w:r>
        <w:rPr>
          <w:rFonts w:ascii="Times New Roman" w:hAnsi="Times New Roman"/>
          <w:iCs/>
          <w:sz w:val="24"/>
          <w:szCs w:val="24"/>
        </w:rPr>
        <w:t xml:space="preserve">к, подобно сигнальной сирене, - </w:t>
      </w:r>
      <w:r w:rsidRPr="005E6AE9">
        <w:rPr>
          <w:rFonts w:ascii="Times New Roman" w:hAnsi="Times New Roman"/>
          <w:iCs/>
          <w:sz w:val="24"/>
          <w:szCs w:val="24"/>
        </w:rPr>
        <w:t xml:space="preserve">произносите </w:t>
      </w:r>
      <w:proofErr w:type="gramStart"/>
      <w:r w:rsidRPr="005E6AE9">
        <w:rPr>
          <w:rFonts w:ascii="Times New Roman" w:hAnsi="Times New Roman"/>
          <w:iCs/>
          <w:sz w:val="24"/>
          <w:szCs w:val="24"/>
        </w:rPr>
        <w:t>его то</w:t>
      </w:r>
      <w:proofErr w:type="gramEnd"/>
      <w:r w:rsidRPr="005E6AE9">
        <w:rPr>
          <w:rFonts w:ascii="Times New Roman" w:hAnsi="Times New Roman"/>
          <w:iCs/>
          <w:sz w:val="24"/>
          <w:szCs w:val="24"/>
        </w:rPr>
        <w:t xml:space="preserve"> выше, то ниже (30 секунд).</w:t>
      </w:r>
    </w:p>
    <w:p w:rsidR="00A64894" w:rsidRDefault="00A64894" w:rsidP="00287367">
      <w:pPr>
        <w:pStyle w:val="a3"/>
        <w:spacing w:before="0" w:beforeAutospacing="0" w:after="0" w:afterAutospacing="0"/>
        <w:jc w:val="both"/>
        <w:rPr>
          <w:rFonts w:ascii="Times New Roman" w:hAnsi="Times New Roman"/>
          <w:iCs/>
          <w:sz w:val="24"/>
          <w:szCs w:val="24"/>
        </w:rPr>
      </w:pPr>
    </w:p>
    <w:p w:rsidR="00A64894" w:rsidRPr="00A64894" w:rsidRDefault="00A64894" w:rsidP="00287367">
      <w:pPr>
        <w:pStyle w:val="a3"/>
        <w:spacing w:before="0" w:beforeAutospacing="0" w:after="0" w:afterAutospacing="0"/>
        <w:jc w:val="both"/>
        <w:rPr>
          <w:rFonts w:ascii="Times New Roman" w:hAnsi="Times New Roman"/>
          <w:b/>
          <w:iCs/>
          <w:color w:val="7030A0"/>
          <w:sz w:val="24"/>
          <w:szCs w:val="24"/>
        </w:rPr>
      </w:pPr>
      <w:r w:rsidRPr="00A64894">
        <w:rPr>
          <w:rFonts w:ascii="Times New Roman" w:hAnsi="Times New Roman"/>
          <w:b/>
          <w:iCs/>
          <w:color w:val="7030A0"/>
          <w:sz w:val="24"/>
          <w:szCs w:val="24"/>
        </w:rPr>
        <w:t>УСПЕХОВ!</w:t>
      </w:r>
    </w:p>
    <w:p w:rsidR="00287367" w:rsidRDefault="00287367" w:rsidP="00287367"/>
    <w:p w:rsidR="000D2969" w:rsidRDefault="000D2969" w:rsidP="00287367"/>
    <w:sectPr w:rsidR="000D2969" w:rsidSect="00B829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287367"/>
    <w:rsid w:val="000D2969"/>
    <w:rsid w:val="00287367"/>
    <w:rsid w:val="00307199"/>
    <w:rsid w:val="00404F72"/>
    <w:rsid w:val="00667F74"/>
    <w:rsid w:val="00781E1E"/>
    <w:rsid w:val="008F5D78"/>
    <w:rsid w:val="00A64894"/>
    <w:rsid w:val="00B829E3"/>
    <w:rsid w:val="00C105EF"/>
    <w:rsid w:val="00FA7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36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287367"/>
    <w:pPr>
      <w:spacing w:before="100" w:beforeAutospacing="1" w:after="100" w:afterAutospacing="1"/>
      <w:outlineLvl w:val="2"/>
    </w:pPr>
    <w:rPr>
      <w:rFonts w:ascii="Arial CYR" w:hAnsi="Arial CYR" w:cs="Arial CYR"/>
      <w:b/>
      <w:bCs/>
      <w:color w:val="3333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87367"/>
    <w:rPr>
      <w:rFonts w:ascii="Arial CYR" w:eastAsia="Times New Roman" w:hAnsi="Arial CYR" w:cs="Arial CYR"/>
      <w:b/>
      <w:bCs/>
      <w:color w:val="333366"/>
      <w:sz w:val="24"/>
      <w:szCs w:val="24"/>
      <w:lang w:eastAsia="ru-RU"/>
    </w:rPr>
  </w:style>
  <w:style w:type="paragraph" w:styleId="a3">
    <w:name w:val="Normal (Web)"/>
    <w:basedOn w:val="a"/>
    <w:rsid w:val="00287367"/>
    <w:pPr>
      <w:spacing w:before="100" w:beforeAutospacing="1" w:after="100" w:afterAutospacing="1"/>
    </w:pPr>
    <w:rPr>
      <w:rFonts w:ascii="Arial CYR" w:hAnsi="Arial CYR" w:cs="Arial CYR"/>
      <w:sz w:val="20"/>
      <w:szCs w:val="20"/>
    </w:rPr>
  </w:style>
  <w:style w:type="character" w:styleId="a4">
    <w:name w:val="Strong"/>
    <w:basedOn w:val="a0"/>
    <w:qFormat/>
    <w:rsid w:val="0028736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768</Words>
  <Characters>4383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dc:creator>
  <cp:lastModifiedBy>User05</cp:lastModifiedBy>
  <cp:revision>5</cp:revision>
  <dcterms:created xsi:type="dcterms:W3CDTF">2020-04-16T14:07:00Z</dcterms:created>
  <dcterms:modified xsi:type="dcterms:W3CDTF">2020-04-17T13:42:00Z</dcterms:modified>
</cp:coreProperties>
</file>